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34DE1" w14:textId="77777777" w:rsidR="00451CAF" w:rsidRPr="00475BE6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475BE6" w:rsidSect="00475BE6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531C1929" w14:textId="283AF39F" w:rsidR="00475BE6" w:rsidRDefault="00475BE6" w:rsidP="00475BE6">
      <w:pPr>
        <w:spacing w:line="276" w:lineRule="auto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WZÓR</w:t>
      </w:r>
    </w:p>
    <w:p w14:paraId="254F68F0" w14:textId="496F6FAD" w:rsidR="006B37EF" w:rsidRPr="00475BE6" w:rsidRDefault="00000000">
      <w:pPr>
        <w:spacing w:line="276" w:lineRule="auto"/>
        <w:jc w:val="center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UMOWA</w:t>
      </w:r>
      <w:r w:rsidR="00475BE6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72797B81" w14:textId="77777777" w:rsidR="006B37EF" w:rsidRPr="00475BE6" w:rsidRDefault="00000000">
      <w:pPr>
        <w:spacing w:after="200" w:line="276" w:lineRule="auto"/>
        <w:jc w:val="center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partnerska współtwórców projektu</w:t>
      </w:r>
    </w:p>
    <w:p w14:paraId="15DB21A3" w14:textId="77777777" w:rsidR="006B37EF" w:rsidRPr="00475BE6" w:rsidRDefault="00000000">
      <w:pPr>
        <w:spacing w:after="300" w:line="276" w:lineRule="auto"/>
        <w:jc w:val="center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</w:rPr>
        <w:t>zawarta w dniu [DATA] w [MIEJSCOWOŚĆ], pomiędzy:</w:t>
      </w:r>
    </w:p>
    <w:p w14:paraId="20647C67" w14:textId="77777777" w:rsidR="00475BE6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[IMIĘ I NAZWISKO / FIRMA PARTNERA 1]</w:t>
      </w:r>
      <w:r w:rsidRPr="00475BE6">
        <w:rPr>
          <w:rFonts w:ascii="Calibri Light" w:hAnsi="Calibri Light" w:cs="Calibri Light"/>
        </w:rPr>
        <w:t xml:space="preserve">, [ADRES], [NIP / PESEL], </w:t>
      </w:r>
    </w:p>
    <w:p w14:paraId="12A62F01" w14:textId="784C40F2" w:rsidR="006B37EF" w:rsidRPr="00475BE6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</w:rPr>
        <w:t>zwanym dalej „</w:t>
      </w:r>
      <w:r w:rsidRPr="00475BE6">
        <w:rPr>
          <w:rFonts w:ascii="Calibri Light" w:hAnsi="Calibri Light" w:cs="Calibri Light"/>
          <w:b/>
          <w:bCs/>
        </w:rPr>
        <w:t>Partnerem 1</w:t>
      </w:r>
      <w:r w:rsidRPr="00475BE6">
        <w:rPr>
          <w:rFonts w:ascii="Calibri Light" w:hAnsi="Calibri Light" w:cs="Calibri Light"/>
        </w:rPr>
        <w:t>”,</w:t>
      </w:r>
    </w:p>
    <w:p w14:paraId="2D30664F" w14:textId="77777777" w:rsidR="00475BE6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[IMIĘ I NAZWISKO / FIRMA PARTNERA 2]</w:t>
      </w:r>
      <w:r w:rsidRPr="00475BE6">
        <w:rPr>
          <w:rFonts w:ascii="Calibri Light" w:hAnsi="Calibri Light" w:cs="Calibri Light"/>
        </w:rPr>
        <w:t>, [ADRES], [NIP / PESEL],</w:t>
      </w:r>
    </w:p>
    <w:p w14:paraId="0C65E31A" w14:textId="467FBADC" w:rsidR="006B37EF" w:rsidRPr="00475BE6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</w:rPr>
        <w:t>zwanym dalej „</w:t>
      </w:r>
      <w:r w:rsidRPr="00475BE6">
        <w:rPr>
          <w:rFonts w:ascii="Calibri Light" w:hAnsi="Calibri Light" w:cs="Calibri Light"/>
          <w:b/>
          <w:bCs/>
        </w:rPr>
        <w:t>Partnerem 2</w:t>
      </w:r>
      <w:r w:rsidRPr="00475BE6">
        <w:rPr>
          <w:rFonts w:ascii="Calibri Light" w:hAnsi="Calibri Light" w:cs="Calibri Light"/>
        </w:rPr>
        <w:t>”,</w:t>
      </w:r>
    </w:p>
    <w:p w14:paraId="53EB2D4D" w14:textId="77777777" w:rsidR="00475BE6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[IMIĘ I NAZWISKO / FIRMA PARTNERA 3 – JEŻELI DOTYCZY]</w:t>
      </w:r>
      <w:r w:rsidRPr="00475BE6">
        <w:rPr>
          <w:rFonts w:ascii="Calibri Light" w:hAnsi="Calibri Light" w:cs="Calibri Light"/>
        </w:rPr>
        <w:t>, [ADRES], [NIP / PESEL],</w:t>
      </w:r>
    </w:p>
    <w:p w14:paraId="3BC61697" w14:textId="6D50E842" w:rsidR="006B37EF" w:rsidRPr="00475BE6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</w:rPr>
        <w:t>zwanym dalej „</w:t>
      </w:r>
      <w:r w:rsidRPr="00475BE6">
        <w:rPr>
          <w:rFonts w:ascii="Calibri Light" w:hAnsi="Calibri Light" w:cs="Calibri Light"/>
          <w:b/>
          <w:bCs/>
        </w:rPr>
        <w:t>Partnerem 3</w:t>
      </w:r>
      <w:r w:rsidRPr="00475BE6">
        <w:rPr>
          <w:rFonts w:ascii="Calibri Light" w:hAnsi="Calibri Light" w:cs="Calibri Light"/>
        </w:rPr>
        <w:t>”,</w:t>
      </w:r>
    </w:p>
    <w:p w14:paraId="395D76E6" w14:textId="7FCB88ED" w:rsidR="006B37EF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</w:rPr>
        <w:t>łącznie zwanymi „</w:t>
      </w:r>
      <w:r w:rsidRPr="00475BE6">
        <w:rPr>
          <w:rFonts w:ascii="Calibri Light" w:hAnsi="Calibri Light" w:cs="Calibri Light"/>
          <w:b/>
          <w:bCs/>
        </w:rPr>
        <w:t>Partnerami</w:t>
      </w:r>
      <w:r w:rsidRPr="00475BE6">
        <w:rPr>
          <w:rFonts w:ascii="Calibri Light" w:hAnsi="Calibri Light" w:cs="Calibri Light"/>
        </w:rPr>
        <w:t>”</w:t>
      </w:r>
      <w:r w:rsidR="00475BE6">
        <w:rPr>
          <w:rFonts w:ascii="Calibri Light" w:hAnsi="Calibri Light" w:cs="Calibri Light"/>
        </w:rPr>
        <w:t>,</w:t>
      </w:r>
    </w:p>
    <w:p w14:paraId="692D9350" w14:textId="00487F67" w:rsidR="00475BE6" w:rsidRPr="00475BE6" w:rsidRDefault="00475BE6">
      <w:pPr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następującej treści:</w:t>
      </w:r>
    </w:p>
    <w:p w14:paraId="51A71970" w14:textId="77777777" w:rsidR="006B37EF" w:rsidRPr="00475BE6" w:rsidRDefault="00000000" w:rsidP="00D051C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§ 1. Projekt i wkłady Partnerów</w:t>
      </w:r>
    </w:p>
    <w:p w14:paraId="1287CD42" w14:textId="156503D8" w:rsidR="006B37EF" w:rsidRPr="00D051CD" w:rsidRDefault="00000000" w:rsidP="00D051C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Partnerzy wspólnie realizują projekt [NAZWA I OPIS PROJEKTU] dla [KLIENT / CEL], zwany dalej „Projektem”, w terminie [TERMIN / HARMONOGRAM].</w:t>
      </w:r>
    </w:p>
    <w:p w14:paraId="7EDA2235" w14:textId="1DA5C3B6" w:rsidR="006B37EF" w:rsidRPr="00D051CD" w:rsidRDefault="00000000" w:rsidP="00D051C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Wkład twórczy Partnera 1: [OPIS UTWORU, ZADAŃ I ODPOWIEDZIALNOŚCI]. Wkład organizacyjny lub rzeczowy: [OPIS]. Wkład twórczy Partnera 2: [OPIS]. Wkład organizacyjny lub rzeczowy: [OPIS]. Wkład Partnera 3: [OPIS / NIE DOTYCZY].</w:t>
      </w:r>
    </w:p>
    <w:p w14:paraId="115F452A" w14:textId="477DB194" w:rsidR="006B37EF" w:rsidRPr="00D051CD" w:rsidRDefault="00000000" w:rsidP="00D051C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Wkład finansowy i budżet Projektu wynoszą: [KWOTA], w tym Partner 1 [KWOTA / PROCENT], Partner 2 [KWOTA / PROCENT], Partner 3 [KWOTA / PROCENT]. Sprzęt i materiały należą do [PARTNER / WSPÓLNIE] i po zakończeniu Projektu pozostają [U PARTNERA / WSPÓLNIE / ZGODNIE Z ZAŁĄCZNIKIEM].</w:t>
      </w:r>
    </w:p>
    <w:p w14:paraId="0EED241E" w14:textId="6FE4B869" w:rsidR="006B37EF" w:rsidRPr="00D051CD" w:rsidRDefault="00000000" w:rsidP="00D051C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Osobą kontaktową wobec klienta jest [IMIĘ I NAZWISKO]. Nie może ona samodzielnie zmienić zakresu praw, wynagrodzenia ani podziału przychodów bez zgody wszystkich Partnerów.</w:t>
      </w:r>
    </w:p>
    <w:p w14:paraId="3A8F4DCB" w14:textId="77777777" w:rsidR="006B37EF" w:rsidRPr="00475BE6" w:rsidRDefault="00000000" w:rsidP="00D051C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§ 2. Współautorstwo i decyzje</w:t>
      </w:r>
    </w:p>
    <w:p w14:paraId="26A835BF" w14:textId="0E0C7315" w:rsidR="006B37EF" w:rsidRPr="00D051CD" w:rsidRDefault="00000000" w:rsidP="00D051C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Partnerzy opisują charakter wkładów w Projekcie jako [WSPÓŁAUTORSKI UTWÓR / ODRĘBNE UTWORY LUB CZĘŚCI]. O istnieniu współautorstwa decyduje rzeczywisty twórczy charakter wkładów. Udziały w prawach do utworu współautorskiego, jeśli dotyczą: [OPIS I UDZIAŁY]. Podział wynagrodzenia może być inny niż udziały w autorskich prawach majątkowych.</w:t>
      </w:r>
    </w:p>
    <w:p w14:paraId="1E22A16D" w14:textId="7BD6F4CB" w:rsidR="006B37EF" w:rsidRPr="00D051CD" w:rsidRDefault="00000000" w:rsidP="00D051C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Istotne decyzje dotyczące Projektu, zmiany budżetu, udzielenia klientowi licencji lub przeniesienia praw do wspólnego utworu wymagają zgody wszystkich uprawnionych, chyba że przepisy prawa pozwalają na inne rozwiązanie. Decyzje organizacyjne podejmuje [OSOBA] w granicach [ZAKRES].</w:t>
      </w:r>
    </w:p>
    <w:p w14:paraId="51EC00EC" w14:textId="77777777" w:rsidR="00D051CD" w:rsidRDefault="00000000" w:rsidP="00D051C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Każdy Partner odpowiada za terminowe wykonanie swojego wkładu i niezwłocznie informuje pozostałych o ryzyku opóźnienia lub przeszkodzie.</w:t>
      </w:r>
    </w:p>
    <w:p w14:paraId="20D0AC9B" w14:textId="35BA94D2" w:rsidR="006B37EF" w:rsidRPr="00D051CD" w:rsidRDefault="00000000" w:rsidP="00D051CD">
      <w:pPr>
        <w:tabs>
          <w:tab w:val="left" w:pos="360"/>
        </w:tabs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  <w:b/>
        </w:rPr>
        <w:t>§ 3. Wynagrodzenie, koszty i rozliczenia</w:t>
      </w:r>
    </w:p>
    <w:p w14:paraId="007A7B9F" w14:textId="0675D22F" w:rsidR="006B37EF" w:rsidRPr="00D051CD" w:rsidRDefault="00000000" w:rsidP="00D051CD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lastRenderedPageBreak/>
        <w:t>Wynagrodzenie brutto od klienta wynosi [KWOTA] zł lub zostanie określone w umowie z klientem. Po odliczeniu uzgodnionych i udokumentowanych kosztów, pozostała kwota jest dzielona: Partner 1 [PROCENT]%, Partner 2 [PROCENT]%, Partner 3 [PROCENT]% [JEŚLI DOTYCZY]; suma udziałów w rozliczeniu musi wynosić 100%.</w:t>
      </w:r>
    </w:p>
    <w:p w14:paraId="75E536E9" w14:textId="2572B2E4" w:rsidR="006B37EF" w:rsidRPr="00D051CD" w:rsidRDefault="00000000" w:rsidP="00D051CD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Koszty Projektu ponoszone są w następujących częściach: Partner 1 [PROCENT]%, Partner 2 [PROCENT]%, Partner 3 [PROCENT]% [JEŚLI DOTYCZY]. Wydatek przekraczający [KWOTA] zł wymaga zgody [WSZYSTKICH PARTNERÓW / WSKAZANYCH OSÓB].</w:t>
      </w:r>
    </w:p>
    <w:p w14:paraId="757872AB" w14:textId="1E1BB8DC" w:rsidR="006B37EF" w:rsidRPr="00D051CD" w:rsidRDefault="00000000" w:rsidP="00D051CD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Rozliczenie nastąpi w terminie [LICZBA] dni od otrzymania środków od klienta, po przedstawieniu zestawienia wpływów i kosztów przez [OSOBA]. Każdy Partner samodzielnie rozlicza właściwe dla siebie obowiązki podatkowe i publicznoprawne.</w:t>
      </w:r>
    </w:p>
    <w:p w14:paraId="28D3F066" w14:textId="77777777" w:rsidR="006B37EF" w:rsidRPr="00475BE6" w:rsidRDefault="00000000" w:rsidP="00D051C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§ 4. Prawa wobec klienta</w:t>
      </w:r>
    </w:p>
    <w:p w14:paraId="65BA50A5" w14:textId="3B0F9C6C" w:rsidR="006B37EF" w:rsidRPr="00D051CD" w:rsidRDefault="00000000" w:rsidP="00D051C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Umowa partnerska nie przenosi sama przez się praw do rezultatów Projektu na klienta. Udzielenie licencji lub przeniesienie autorskich praw majątkowych klientowi wymaga określenia uprawnionych twórców, utworów i wyraźnie wymienionych pól eksploatacji, a w przypadku przeniesienia praw albo licencji wyłącznej – zachowania formy pisemnej pod rygorem nieważności.</w:t>
      </w:r>
    </w:p>
    <w:p w14:paraId="37B4B0BE" w14:textId="242E1D55" w:rsidR="006B37EF" w:rsidRPr="00D051CD" w:rsidRDefault="00000000" w:rsidP="00D051C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Wobec klienta Partnerzy działają [WSZYSCY WSPÓLNIE / PRZEZ PEŁNOMOCNIKA [IMIĘ I NAZWISKO] W ZAKRESIE [ZAKRES]]. Pełnomocnictwo do czynności wymagającej szczególnej formy powinno być udzielone w wymaganej prawem formie.</w:t>
      </w:r>
    </w:p>
    <w:p w14:paraId="29ED4AF5" w14:textId="187F10EE" w:rsidR="006B37EF" w:rsidRPr="00D051CD" w:rsidRDefault="00000000" w:rsidP="00D051C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Przeniesienie praw lub licencja nie obejmuje utworów innych niż wskazane w opisie Projektu ani przyszłej, nieoznaczonej twórczości Partnerów. Prawa do elementów osób trzecich są wykorzystywane zgodnie z ich licencjami.</w:t>
      </w:r>
    </w:p>
    <w:p w14:paraId="0F615BFE" w14:textId="7B1025B8" w:rsidR="006B37EF" w:rsidRPr="00D051CD" w:rsidRDefault="00000000" w:rsidP="00D051C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Pliki źródłowe i materiały przekazuje się klientowi na zasadach umowy z klientem, w szczególności [PO CAŁKOWITEJ ZAPŁACIE / W INNYM UZGODNIONYM TERMINIE]. Samo wydanie plików nie przenosi praw autorskich.</w:t>
      </w:r>
    </w:p>
    <w:p w14:paraId="2512E196" w14:textId="77777777" w:rsidR="006B37EF" w:rsidRPr="00475BE6" w:rsidRDefault="00000000" w:rsidP="00D051C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§ 5. Autorstwo, portfolio i poufność</w:t>
      </w:r>
    </w:p>
    <w:p w14:paraId="606507D0" w14:textId="34FBD1D3" w:rsidR="006B37EF" w:rsidRPr="00D051CD" w:rsidRDefault="00000000" w:rsidP="00D051C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Partnerzy uzgodnią oznaczenie autorstwa: [WSPÓLNA NAZWA / IMIONA I NAZWISKA W KOLEJNOŚCI: ...]. Każdy Partner zachowuje swoje autorskie prawa osobiste.</w:t>
      </w:r>
    </w:p>
    <w:p w14:paraId="1EE9ABFA" w14:textId="737DCFD8" w:rsidR="006B37EF" w:rsidRPr="00D051CD" w:rsidRDefault="00000000" w:rsidP="00D051C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Każdy Partner może prezentować swój wkład i Projekt w portfolio [PO PUBLICZNYM ROZPOWSZECHNIENIU / ZA UZGODNIONĄ ZGODĄ], nie ujawniając tajemnic klienta ani materiałów, do których nie ma uprawnienia.</w:t>
      </w:r>
    </w:p>
    <w:p w14:paraId="05776180" w14:textId="01203EF5" w:rsidR="006B37EF" w:rsidRPr="00D051CD" w:rsidRDefault="00000000" w:rsidP="00D051C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Partnerzy zachowają w poufności niepubliczne informacje dotyczące Projektu, klienta, budżetu i wkładów. Obowiązek trwa przez [LICZBA] lat od zakończenia Projektu.</w:t>
      </w:r>
    </w:p>
    <w:p w14:paraId="4FE43082" w14:textId="77777777" w:rsidR="006B37EF" w:rsidRPr="00475BE6" w:rsidRDefault="00000000" w:rsidP="00D051C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t>§ 6. Wyjście Partnera, konflikt i materiały</w:t>
      </w:r>
    </w:p>
    <w:p w14:paraId="0025D03C" w14:textId="1F952407" w:rsidR="006B37EF" w:rsidRPr="00D051CD" w:rsidRDefault="00000000" w:rsidP="00D051CD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Partner może odstąpić od dalszej współpracy na podstawie zgodnego porozumienia albo w przypadkach określonych przepisami prawa. Strony ustalają zasady rozliczenia wykonanych prac i poniesionych kosztów: [ZASADY]. Wyjście Partnera samo w sobie nie przenosi jego autorskich praw majątkowych na innych Partnerów.</w:t>
      </w:r>
    </w:p>
    <w:p w14:paraId="45B23B94" w14:textId="34A4081D" w:rsidR="006B37EF" w:rsidRPr="00D051CD" w:rsidRDefault="00000000" w:rsidP="00D051CD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Spory Partnerzy w pierwszej kolejności próbują rozwiązać w drodze rozmowy lub mediacji. W razie braku porozumienia przysługują im uprawnienia na zasadach przewidzianych prawem.</w:t>
      </w:r>
    </w:p>
    <w:p w14:paraId="61A475EE" w14:textId="28194355" w:rsidR="006B37EF" w:rsidRPr="00D051CD" w:rsidRDefault="00000000" w:rsidP="00D051CD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W razie powstania wspólnego utworu sposób dalszego korzystania z niego po zakończeniu współpracy wynika z przepisów prawa autorskiego i ważnych odrębnych porozumień uprawnionych.</w:t>
      </w:r>
    </w:p>
    <w:p w14:paraId="7D4D1987" w14:textId="7C223F88" w:rsidR="006B37EF" w:rsidRPr="00D051CD" w:rsidRDefault="00000000" w:rsidP="00D051CD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Po zakończeniu Projektu materiały i sprzęt pozostaną przy [PARTNER / WSPÓLNIE] albo zostaną zniszczone lub zwrócone zgodnie z ustaleniem: [ZASADY].</w:t>
      </w:r>
    </w:p>
    <w:p w14:paraId="11D949BB" w14:textId="11ADD88B" w:rsidR="006B37EF" w:rsidRPr="00D051CD" w:rsidRDefault="00000000" w:rsidP="00D051CD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Dane osobowe zawarte w Umowie są przetwarzane wyłącznie w zakresie niezbędnym do jej zawarcia, wykonania, rozliczenia i dochodzenia roszczeń.</w:t>
      </w:r>
    </w:p>
    <w:p w14:paraId="57EE3DCF" w14:textId="77777777" w:rsidR="006B37EF" w:rsidRPr="00475BE6" w:rsidRDefault="00000000" w:rsidP="00D051C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b/>
        </w:rPr>
        <w:lastRenderedPageBreak/>
        <w:t>§ 7. Postanowienia końcowe</w:t>
      </w:r>
    </w:p>
    <w:p w14:paraId="69C614D9" w14:textId="451BD7AF" w:rsidR="006B37EF" w:rsidRPr="00D051CD" w:rsidRDefault="00000000" w:rsidP="00D051CD">
      <w:pPr>
        <w:pStyle w:val="Akapitzlist"/>
        <w:numPr>
          <w:ilvl w:val="0"/>
          <w:numId w:val="2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W sprawach nieuregulowanych zastosowanie ma prawo polskie, w szczególności Kodeks cywilny i ustawa o prawie autorskim i prawach pokrewnych. Spory Strony będą próbowały rozwiązać polubownie, a następnie przed sądem właściwym zgodnie z przepisami prawa.</w:t>
      </w:r>
    </w:p>
    <w:p w14:paraId="245EF95A" w14:textId="77777777" w:rsidR="00D051CD" w:rsidRDefault="00000000" w:rsidP="00D051CD">
      <w:pPr>
        <w:pStyle w:val="Akapitzlist"/>
        <w:numPr>
          <w:ilvl w:val="0"/>
          <w:numId w:val="2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Zmiany Umowy wymagają formy pisemnej</w:t>
      </w:r>
      <w:r w:rsidR="00D051CD">
        <w:rPr>
          <w:rFonts w:ascii="Calibri Light" w:hAnsi="Calibri Light" w:cs="Calibri Light"/>
        </w:rPr>
        <w:t xml:space="preserve"> pod rygorem nieważności</w:t>
      </w:r>
      <w:r w:rsidRPr="00D051CD">
        <w:rPr>
          <w:rFonts w:ascii="Calibri Light" w:hAnsi="Calibri Light" w:cs="Calibri Light"/>
        </w:rPr>
        <w:t xml:space="preserve">. </w:t>
      </w:r>
    </w:p>
    <w:p w14:paraId="6F1AC330" w14:textId="497EE689" w:rsidR="006B37EF" w:rsidRPr="00D051CD" w:rsidRDefault="00000000" w:rsidP="00D051CD">
      <w:pPr>
        <w:pStyle w:val="Akapitzlist"/>
        <w:numPr>
          <w:ilvl w:val="0"/>
          <w:numId w:val="2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D051CD">
        <w:rPr>
          <w:rFonts w:ascii="Calibri Light" w:hAnsi="Calibri Light" w:cs="Calibri Light"/>
        </w:rPr>
        <w:t>Umowę sporządzono w liczbie [LICZBA] jednobrzmiących egzemplarzy, po jednym dla każdego Partnera.</w:t>
      </w:r>
    </w:p>
    <w:p w14:paraId="70BEFA07" w14:textId="77777777" w:rsidR="006B37EF" w:rsidRPr="00475BE6" w:rsidRDefault="00000000">
      <w:pPr>
        <w:spacing w:before="320" w:after="400" w:line="276" w:lineRule="auto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</w:rPr>
        <w:t>[MIEJSCOWOŚĆ], [DATA]</w:t>
      </w:r>
    </w:p>
    <w:p w14:paraId="698AC677" w14:textId="77777777" w:rsidR="006B37EF" w:rsidRPr="00475BE6" w:rsidRDefault="00000000">
      <w:pPr>
        <w:spacing w:before="160" w:line="276" w:lineRule="auto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</w:rPr>
        <w:t>______________________________     Partner 1</w:t>
      </w:r>
    </w:p>
    <w:p w14:paraId="0BECC10A" w14:textId="77777777" w:rsidR="006B37EF" w:rsidRPr="00475BE6" w:rsidRDefault="00000000">
      <w:pPr>
        <w:spacing w:before="160" w:line="276" w:lineRule="auto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</w:rPr>
        <w:t>______________________________     Partner 2</w:t>
      </w:r>
    </w:p>
    <w:p w14:paraId="14B64F23" w14:textId="77777777" w:rsidR="006B37EF" w:rsidRPr="00475BE6" w:rsidRDefault="00000000">
      <w:pPr>
        <w:spacing w:before="160" w:line="276" w:lineRule="auto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</w:rPr>
        <w:t>______________________________     Partner 3 [JEŚLI DOTYCZY]</w:t>
      </w:r>
    </w:p>
    <w:p w14:paraId="3106B587" w14:textId="77777777" w:rsidR="006B37EF" w:rsidRPr="00475BE6" w:rsidRDefault="00000000">
      <w:pPr>
        <w:spacing w:before="280" w:line="276" w:lineRule="auto"/>
        <w:jc w:val="both"/>
        <w:rPr>
          <w:rFonts w:ascii="Calibri Light" w:hAnsi="Calibri Light" w:cs="Calibri Light"/>
        </w:rPr>
      </w:pPr>
      <w:r w:rsidRPr="00475BE6">
        <w:rPr>
          <w:rFonts w:ascii="Calibri Light" w:hAnsi="Calibri Light" w:cs="Calibri Light"/>
          <w:i/>
        </w:rPr>
        <w:t>Wzór poglądowy. Przed podpisaniem należy usunąć instrukcje i niewybrane warianty, uzupełnić pola oraz dostosować postanowienia do uzgodnionej transakcji i aktualnych przepisów.</w:t>
      </w:r>
    </w:p>
    <w:sectPr w:rsidR="006B37EF" w:rsidRPr="00475BE6" w:rsidSect="00475BE6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C35FC" w14:textId="77777777" w:rsidR="00046401" w:rsidRDefault="00046401">
      <w:r>
        <w:separator/>
      </w:r>
    </w:p>
  </w:endnote>
  <w:endnote w:type="continuationSeparator" w:id="0">
    <w:p w14:paraId="793D36DF" w14:textId="77777777" w:rsidR="00046401" w:rsidRDefault="00046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74A7576-4EE7-4D1E-833C-DB9857FDE719}"/>
    <w:embedItalic r:id="rId3" w:fontKey="{29C0B2E8-4783-4C6A-8F15-5F4AE551E32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84BDFC46-6521-46A6-A232-055D172BB8E1}"/>
    <w:embedItalic r:id="rId7" w:fontKey="{5A857A72-0060-4783-8F68-A53A0F78DD2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88287" w14:textId="447B13CF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AE270" w14:textId="6EBF85C0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  <w:p w14:paraId="0C4DBFD4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334B8" w14:textId="77777777" w:rsidR="00046401" w:rsidRDefault="00046401">
      <w:r>
        <w:separator/>
      </w:r>
    </w:p>
  </w:footnote>
  <w:footnote w:type="continuationSeparator" w:id="0">
    <w:p w14:paraId="5184A61C" w14:textId="77777777" w:rsidR="00046401" w:rsidRDefault="00046401">
      <w:r>
        <w:continuationSeparator/>
      </w:r>
    </w:p>
  </w:footnote>
  <w:footnote w:id="1">
    <w:p w14:paraId="7A9169A5" w14:textId="157F2307" w:rsidR="00475BE6" w:rsidRPr="00475BE6" w:rsidRDefault="00475BE6" w:rsidP="00AB5198">
      <w:pPr>
        <w:pStyle w:val="Tekstprzypisudolnego"/>
        <w:jc w:val="both"/>
        <w:rPr>
          <w:i/>
          <w:iCs/>
          <w:sz w:val="16"/>
          <w:szCs w:val="16"/>
          <w:lang w:val="pl-PL"/>
        </w:rPr>
      </w:pPr>
      <w:r w:rsidRPr="00475BE6">
        <w:rPr>
          <w:rStyle w:val="Odwoanieprzypisudolnego"/>
          <w:i/>
          <w:iCs/>
          <w:sz w:val="16"/>
          <w:szCs w:val="16"/>
        </w:rPr>
        <w:footnoteRef/>
      </w:r>
      <w:r w:rsidRPr="00475BE6">
        <w:rPr>
          <w:i/>
          <w:iCs/>
          <w:sz w:val="16"/>
          <w:szCs w:val="16"/>
        </w:rPr>
        <w:t xml:space="preserve"> Instrukcja: opisz jeden konkretny projekt, wkłady poszczególnych osób, koszty i zasady podziału przychodów. Ustal, kto rozmawia z klientem i kto podpisuje umowę dotyczącą praw autorskich.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486C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118551AC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227F9" w14:textId="030B977F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4" w15:restartNumberingAfterBreak="0">
    <w:nsid w:val="24522652"/>
    <w:multiLevelType w:val="hybridMultilevel"/>
    <w:tmpl w:val="81841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A09D6"/>
    <w:multiLevelType w:val="hybridMultilevel"/>
    <w:tmpl w:val="82B27D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D82797"/>
    <w:multiLevelType w:val="hybridMultilevel"/>
    <w:tmpl w:val="28C20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66808"/>
    <w:multiLevelType w:val="hybridMultilevel"/>
    <w:tmpl w:val="275C4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EA6136"/>
    <w:multiLevelType w:val="hybridMultilevel"/>
    <w:tmpl w:val="30F0D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74C88"/>
    <w:multiLevelType w:val="hybridMultilevel"/>
    <w:tmpl w:val="8D3CBC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7A7B88"/>
    <w:multiLevelType w:val="hybridMultilevel"/>
    <w:tmpl w:val="A888E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2" w15:restartNumberingAfterBreak="0">
    <w:nsid w:val="6B5C6D31"/>
    <w:multiLevelType w:val="hybridMultilevel"/>
    <w:tmpl w:val="7D84A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4" w15:restartNumberingAfterBreak="0">
    <w:nsid w:val="6FE32435"/>
    <w:multiLevelType w:val="hybridMultilevel"/>
    <w:tmpl w:val="872E91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677A4D"/>
    <w:multiLevelType w:val="hybridMultilevel"/>
    <w:tmpl w:val="E2126F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5016FB"/>
    <w:multiLevelType w:val="hybridMultilevel"/>
    <w:tmpl w:val="7E200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823202"/>
    <w:multiLevelType w:val="hybridMultilevel"/>
    <w:tmpl w:val="5D8E9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6F6F79"/>
    <w:multiLevelType w:val="hybridMultilevel"/>
    <w:tmpl w:val="083653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FF94DF4"/>
    <w:multiLevelType w:val="hybridMultilevel"/>
    <w:tmpl w:val="3A8EC2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4198282">
    <w:abstractNumId w:val="0"/>
  </w:num>
  <w:num w:numId="2" w16cid:durableId="1505705625">
    <w:abstractNumId w:val="1"/>
  </w:num>
  <w:num w:numId="3" w16cid:durableId="728919131">
    <w:abstractNumId w:val="2"/>
  </w:num>
  <w:num w:numId="4" w16cid:durableId="2045474073">
    <w:abstractNumId w:val="11"/>
  </w:num>
  <w:num w:numId="5" w16cid:durableId="817234360">
    <w:abstractNumId w:val="13"/>
  </w:num>
  <w:num w:numId="6" w16cid:durableId="2089308711">
    <w:abstractNumId w:val="3"/>
  </w:num>
  <w:num w:numId="7" w16cid:durableId="1132478587">
    <w:abstractNumId w:val="16"/>
  </w:num>
  <w:num w:numId="8" w16cid:durableId="1515680315">
    <w:abstractNumId w:val="7"/>
  </w:num>
  <w:num w:numId="9" w16cid:durableId="856701177">
    <w:abstractNumId w:val="10"/>
  </w:num>
  <w:num w:numId="10" w16cid:durableId="221645570">
    <w:abstractNumId w:val="18"/>
  </w:num>
  <w:num w:numId="11" w16cid:durableId="1671254234">
    <w:abstractNumId w:val="17"/>
  </w:num>
  <w:num w:numId="12" w16cid:durableId="127210678">
    <w:abstractNumId w:val="5"/>
  </w:num>
  <w:num w:numId="13" w16cid:durableId="1132402380">
    <w:abstractNumId w:val="6"/>
  </w:num>
  <w:num w:numId="14" w16cid:durableId="792790160">
    <w:abstractNumId w:val="9"/>
  </w:num>
  <w:num w:numId="15" w16cid:durableId="1870408832">
    <w:abstractNumId w:val="12"/>
  </w:num>
  <w:num w:numId="16" w16cid:durableId="1873689015">
    <w:abstractNumId w:val="15"/>
  </w:num>
  <w:num w:numId="17" w16cid:durableId="1036351154">
    <w:abstractNumId w:val="8"/>
  </w:num>
  <w:num w:numId="18" w16cid:durableId="712197599">
    <w:abstractNumId w:val="14"/>
  </w:num>
  <w:num w:numId="19" w16cid:durableId="1552963073">
    <w:abstractNumId w:val="4"/>
  </w:num>
  <w:num w:numId="20" w16cid:durableId="19951817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46401"/>
    <w:rsid w:val="000A3B6A"/>
    <w:rsid w:val="0025708F"/>
    <w:rsid w:val="002971B9"/>
    <w:rsid w:val="00301BC4"/>
    <w:rsid w:val="00451CAF"/>
    <w:rsid w:val="00475BE6"/>
    <w:rsid w:val="004F1086"/>
    <w:rsid w:val="00541193"/>
    <w:rsid w:val="00594592"/>
    <w:rsid w:val="006475B0"/>
    <w:rsid w:val="00655D1C"/>
    <w:rsid w:val="006B37EF"/>
    <w:rsid w:val="00773D91"/>
    <w:rsid w:val="00A34BFE"/>
    <w:rsid w:val="00AB5198"/>
    <w:rsid w:val="00B94B57"/>
    <w:rsid w:val="00C10E0D"/>
    <w:rsid w:val="00C144F2"/>
    <w:rsid w:val="00D051CD"/>
    <w:rsid w:val="00D2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C283A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475B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5BE6"/>
  </w:style>
  <w:style w:type="paragraph" w:styleId="Stopka">
    <w:name w:val="footer"/>
    <w:basedOn w:val="Normalny"/>
    <w:link w:val="StopkaZnak"/>
    <w:uiPriority w:val="99"/>
    <w:unhideWhenUsed/>
    <w:rsid w:val="00475B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5BE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5BE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5BE6"/>
  </w:style>
  <w:style w:type="character" w:styleId="Odwoanieprzypisudolnego">
    <w:name w:val="footnote reference"/>
    <w:basedOn w:val="Domylnaczcionkaakapitu"/>
    <w:uiPriority w:val="99"/>
    <w:semiHidden/>
    <w:unhideWhenUsed/>
    <w:rsid w:val="00475B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5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A8404-EA88-48D9-AD63-72D645C3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894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partnerska</dc:title>
  <dc:creator>Biblioteka Wzorów Umów – ASP w Gdańsku (projekt roboczy)</dc:creator>
  <cp:lastModifiedBy>Karol Zurek - Piotrowski</cp:lastModifiedBy>
  <cp:revision>5</cp:revision>
  <dcterms:created xsi:type="dcterms:W3CDTF">2026-10-09T07:32:00Z</dcterms:created>
  <dcterms:modified xsi:type="dcterms:W3CDTF">2026-10-23T11:31:00Z</dcterms:modified>
</cp:coreProperties>
</file>