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E454" w14:textId="2A4A57F8" w:rsidR="0071571E" w:rsidRDefault="00F6778A" w:rsidP="0071571E">
      <w:pPr>
        <w:jc w:val="right"/>
      </w:pPr>
      <w:r>
        <w:t xml:space="preserve">Stacjonarne </w:t>
      </w:r>
      <w:r w:rsidR="0071571E">
        <w:t>STUDIA I stopnia</w:t>
      </w:r>
    </w:p>
    <w:p w14:paraId="57D66B04" w14:textId="77777777" w:rsidR="0071571E" w:rsidRDefault="0071571E" w:rsidP="0071571E"/>
    <w:p w14:paraId="091E0A8D" w14:textId="77777777" w:rsidR="0071571E" w:rsidRDefault="0071571E" w:rsidP="0071571E">
      <w:r>
        <w:t xml:space="preserve">Wymagana teczka prac powinna zostać przygotowana w formie elektronicznej, w jednym pliku PDF. Fotografie prac umieszczone w dokumencie powinny być przygotowane w rozdzielczości 150 </w:t>
      </w:r>
      <w:proofErr w:type="spellStart"/>
      <w:r>
        <w:t>dpi</w:t>
      </w:r>
      <w:proofErr w:type="spellEnd"/>
      <w:r>
        <w:t>, jako pliki RGB. Teczka prac/portfolio – powinno zawierać dokumentację (zdjęcia/skany) prac Kandydata.</w:t>
      </w:r>
    </w:p>
    <w:p w14:paraId="53520638" w14:textId="43987B57" w:rsidR="0071571E" w:rsidRDefault="0039026A" w:rsidP="0071571E">
      <w:r>
        <w:t>MAKSYMALNIE</w:t>
      </w:r>
      <w:r w:rsidR="00C605EA">
        <w:t xml:space="preserve"> 12</w:t>
      </w:r>
      <w:r w:rsidR="00FA6E2E">
        <w:t xml:space="preserve"> </w:t>
      </w:r>
      <w:r w:rsidR="0071571E">
        <w:t xml:space="preserve">PRAC W TYM </w:t>
      </w:r>
      <w:r>
        <w:t>MINIMUM 5</w:t>
      </w:r>
      <w:r w:rsidR="0071571E">
        <w:t xml:space="preserve"> PRAC KIERUNKOWYCH.                                                                                           </w:t>
      </w:r>
      <w:r w:rsidR="0071571E" w:rsidRPr="0039026A">
        <w:rPr>
          <w:color w:val="FF0000"/>
        </w:rPr>
        <w:t>Wielkość pliku PDF nie powinna przekraczać 25 MB.</w:t>
      </w:r>
    </w:p>
    <w:p w14:paraId="0E24699E" w14:textId="14A2B4E4" w:rsidR="0071571E" w:rsidRDefault="0071571E" w:rsidP="0071571E">
      <w:r>
        <w:t>Gotowy plik prosimy opisać: nazwisko_imi</w:t>
      </w:r>
      <w:r w:rsidR="00F6778A">
        <w:t>e</w:t>
      </w:r>
      <w:r>
        <w:t>_architektura_wn</w:t>
      </w:r>
      <w:r w:rsidR="00F6778A">
        <w:t>e</w:t>
      </w:r>
      <w:r>
        <w:t>trz_Ist.</w:t>
      </w:r>
      <w:proofErr w:type="gramStart"/>
      <w:r>
        <w:t>pdf</w:t>
      </w:r>
      <w:proofErr w:type="gramEnd"/>
    </w:p>
    <w:p w14:paraId="25F495FC" w14:textId="37C8752B" w:rsidR="0071571E" w:rsidRPr="00F6778A" w:rsidRDefault="0071571E" w:rsidP="0071571E">
      <w:pPr>
        <w:rPr>
          <w:b/>
          <w:bCs/>
        </w:rPr>
      </w:pPr>
      <w:r w:rsidRPr="00F6778A">
        <w:rPr>
          <w:b/>
          <w:bCs/>
        </w:rPr>
        <w:t>*WYTYCZNE DO TECZKI PRAC</w:t>
      </w:r>
    </w:p>
    <w:p w14:paraId="332AB83E" w14:textId="659FCA2C" w:rsidR="0071571E" w:rsidRDefault="0071571E" w:rsidP="00FA6E2E">
      <w:pPr>
        <w:spacing w:after="0"/>
      </w:pPr>
      <w:r>
        <w:t>– zdjęcia/skany powinny odpowiadać na poniższe założenia:</w:t>
      </w:r>
    </w:p>
    <w:p w14:paraId="08EAF83F" w14:textId="30E1AF81" w:rsidR="0071571E" w:rsidRPr="0039026A" w:rsidRDefault="0071571E" w:rsidP="00FA6E2E">
      <w:pPr>
        <w:spacing w:after="0"/>
        <w:rPr>
          <w:b/>
        </w:rPr>
      </w:pPr>
      <w:proofErr w:type="gramStart"/>
      <w:r w:rsidRPr="0039026A">
        <w:rPr>
          <w:b/>
        </w:rPr>
        <w:t>prace</w:t>
      </w:r>
      <w:proofErr w:type="gramEnd"/>
      <w:r w:rsidRPr="0039026A">
        <w:rPr>
          <w:b/>
        </w:rPr>
        <w:t xml:space="preserve"> rysunkowe:</w:t>
      </w:r>
    </w:p>
    <w:p w14:paraId="39423492" w14:textId="77777777" w:rsidR="0071571E" w:rsidRDefault="0071571E" w:rsidP="00FA6E2E">
      <w:pPr>
        <w:spacing w:after="0"/>
      </w:pPr>
      <w:proofErr w:type="gramStart"/>
      <w:r>
        <w:t>temat</w:t>
      </w:r>
      <w:proofErr w:type="gramEnd"/>
      <w:r>
        <w:t>: studium z natury lub studium postaci (do wyboru),</w:t>
      </w:r>
    </w:p>
    <w:p w14:paraId="3BE79AE8" w14:textId="4CF1AD69" w:rsidR="0071571E" w:rsidRDefault="0071571E" w:rsidP="00FA6E2E">
      <w:pPr>
        <w:spacing w:after="0"/>
      </w:pPr>
      <w:proofErr w:type="gramStart"/>
      <w:r>
        <w:t>format</w:t>
      </w:r>
      <w:proofErr w:type="gramEnd"/>
      <w:r>
        <w:t xml:space="preserve">: </w:t>
      </w:r>
      <w:r w:rsidR="002F6BEC">
        <w:t>minimum A3</w:t>
      </w:r>
    </w:p>
    <w:p w14:paraId="3F2E9644" w14:textId="5D5DAA43" w:rsidR="0071571E" w:rsidRDefault="0071571E" w:rsidP="00FA6E2E">
      <w:pPr>
        <w:spacing w:after="0"/>
      </w:pPr>
      <w:r>
        <w:t xml:space="preserve">podłoże: </w:t>
      </w:r>
      <w:r w:rsidR="00F62CAD">
        <w:t>biały karton</w:t>
      </w:r>
      <w:bookmarkStart w:id="0" w:name="_GoBack"/>
      <w:bookmarkEnd w:id="0"/>
    </w:p>
    <w:p w14:paraId="79477C53" w14:textId="77777777" w:rsidR="0071571E" w:rsidRDefault="0071571E" w:rsidP="00FA6E2E">
      <w:pPr>
        <w:spacing w:after="0"/>
      </w:pPr>
      <w:proofErr w:type="gramStart"/>
      <w:r>
        <w:t>technika</w:t>
      </w:r>
      <w:proofErr w:type="gramEnd"/>
      <w:r>
        <w:t xml:space="preserve"> dowolna (ołówek, węgiel, czarny tusz, czarna farba itp.)</w:t>
      </w:r>
    </w:p>
    <w:p w14:paraId="4679833F" w14:textId="77777777" w:rsidR="0071571E" w:rsidRDefault="0071571E" w:rsidP="00FA6E2E">
      <w:pPr>
        <w:spacing w:after="0"/>
      </w:pPr>
    </w:p>
    <w:p w14:paraId="3EACF4E8" w14:textId="5D16C4D9" w:rsidR="0071571E" w:rsidRPr="0039026A" w:rsidRDefault="0071571E" w:rsidP="00FA6E2E">
      <w:pPr>
        <w:spacing w:after="0"/>
        <w:rPr>
          <w:b/>
        </w:rPr>
      </w:pPr>
      <w:proofErr w:type="gramStart"/>
      <w:r w:rsidRPr="0039026A">
        <w:rPr>
          <w:b/>
        </w:rPr>
        <w:t>prace</w:t>
      </w:r>
      <w:proofErr w:type="gramEnd"/>
      <w:r w:rsidRPr="0039026A">
        <w:rPr>
          <w:b/>
        </w:rPr>
        <w:t xml:space="preserve"> malarskie:</w:t>
      </w:r>
    </w:p>
    <w:p w14:paraId="0C3C4D23" w14:textId="77777777" w:rsidR="0071571E" w:rsidRDefault="0071571E" w:rsidP="00FA6E2E">
      <w:pPr>
        <w:spacing w:after="0"/>
      </w:pPr>
      <w:proofErr w:type="gramStart"/>
      <w:r>
        <w:t>temat</w:t>
      </w:r>
      <w:proofErr w:type="gramEnd"/>
      <w:r>
        <w:t>: studium z natury (martwa natura),</w:t>
      </w:r>
    </w:p>
    <w:p w14:paraId="0067FDED" w14:textId="4B682938" w:rsidR="0071571E" w:rsidRDefault="0071571E" w:rsidP="00FA6E2E">
      <w:pPr>
        <w:spacing w:after="0"/>
      </w:pPr>
      <w:proofErr w:type="gramStart"/>
      <w:r>
        <w:t>format</w:t>
      </w:r>
      <w:proofErr w:type="gramEnd"/>
      <w:r>
        <w:t xml:space="preserve">: </w:t>
      </w:r>
      <w:r w:rsidR="002F6BEC">
        <w:t>minimum A3</w:t>
      </w:r>
    </w:p>
    <w:p w14:paraId="30852824" w14:textId="77777777" w:rsidR="0071571E" w:rsidRDefault="0071571E" w:rsidP="00FA6E2E">
      <w:pPr>
        <w:spacing w:after="0"/>
      </w:pPr>
      <w:proofErr w:type="gramStart"/>
      <w:r>
        <w:t>podłoże</w:t>
      </w:r>
      <w:proofErr w:type="gramEnd"/>
      <w:r>
        <w:t>: karton, podobrazie – płótno malarskie, podkład introligatorski, deska itp.,</w:t>
      </w:r>
    </w:p>
    <w:p w14:paraId="7F61CC03" w14:textId="77777777" w:rsidR="0071571E" w:rsidRDefault="0071571E" w:rsidP="00FA6E2E">
      <w:pPr>
        <w:spacing w:after="0"/>
      </w:pPr>
      <w:proofErr w:type="gramStart"/>
      <w:r>
        <w:t>technika</w:t>
      </w:r>
      <w:proofErr w:type="gramEnd"/>
      <w:r>
        <w:t xml:space="preserve"> dowolna (akryl, olej, tempera itp.) </w:t>
      </w:r>
    </w:p>
    <w:p w14:paraId="65DC7CA2" w14:textId="77777777" w:rsidR="0071571E" w:rsidRDefault="0071571E" w:rsidP="00FA6E2E">
      <w:pPr>
        <w:spacing w:after="0"/>
      </w:pPr>
    </w:p>
    <w:p w14:paraId="56A64245" w14:textId="29CECF51" w:rsidR="0071571E" w:rsidRPr="0039026A" w:rsidRDefault="0039026A" w:rsidP="00FA6E2E">
      <w:pPr>
        <w:spacing w:after="0"/>
        <w:rPr>
          <w:b/>
        </w:rPr>
      </w:pPr>
      <w:proofErr w:type="gramStart"/>
      <w:r w:rsidRPr="0039026A">
        <w:rPr>
          <w:b/>
        </w:rPr>
        <w:t>minimum</w:t>
      </w:r>
      <w:proofErr w:type="gramEnd"/>
      <w:r w:rsidRPr="0039026A">
        <w:rPr>
          <w:b/>
        </w:rPr>
        <w:t xml:space="preserve"> 5</w:t>
      </w:r>
      <w:r w:rsidR="0071571E" w:rsidRPr="0039026A">
        <w:rPr>
          <w:b/>
        </w:rPr>
        <w:t xml:space="preserve"> prac kierunkowych: </w:t>
      </w:r>
    </w:p>
    <w:p w14:paraId="43492EBA" w14:textId="630F3723" w:rsidR="0071571E" w:rsidRDefault="0071571E" w:rsidP="00FA6E2E">
      <w:pPr>
        <w:spacing w:after="0"/>
      </w:pPr>
      <w:proofErr w:type="gramStart"/>
      <w:r>
        <w:t>dowolna</w:t>
      </w:r>
      <w:proofErr w:type="gramEnd"/>
      <w:r>
        <w:t xml:space="preserve"> technika</w:t>
      </w:r>
      <w:r w:rsidR="00FA6E2E">
        <w:t xml:space="preserve"> wykonania pracy</w:t>
      </w:r>
      <w:r>
        <w:t>, dowolny format prac, szkiców, rysunków</w:t>
      </w:r>
      <w:r w:rsidR="00FA6E2E">
        <w:t>, fotografie modeli przestrzennych / makiet</w:t>
      </w:r>
    </w:p>
    <w:p w14:paraId="6992715B" w14:textId="77777777" w:rsidR="0071571E" w:rsidRDefault="0071571E" w:rsidP="00FA6E2E">
      <w:pPr>
        <w:spacing w:after="0"/>
      </w:pPr>
      <w:r>
        <w:t>Załączone prace powinny przede wszystkim odnosić się do wybranego kierunku studiów i dotyczyć głównie architektury wnętrz, architektury, relacji człowieka z otoczeniem, pejzażu architektonicznego.</w:t>
      </w:r>
    </w:p>
    <w:p w14:paraId="358C4C79" w14:textId="77777777" w:rsidR="0071571E" w:rsidRDefault="0071571E" w:rsidP="0071571E"/>
    <w:p w14:paraId="625E95EC" w14:textId="77777777" w:rsidR="0071571E" w:rsidRPr="009F6C5C" w:rsidRDefault="0071571E" w:rsidP="00FA6E2E">
      <w:pPr>
        <w:spacing w:after="0"/>
        <w:rPr>
          <w:b/>
          <w:bCs/>
        </w:rPr>
      </w:pPr>
      <w:r w:rsidRPr="009F6C5C">
        <w:rPr>
          <w:b/>
          <w:bCs/>
        </w:rPr>
        <w:t>*NA CO ZWRÓCIĆ UWAGĘ:</w:t>
      </w:r>
    </w:p>
    <w:p w14:paraId="61AA6203" w14:textId="6B57C908" w:rsidR="0071571E" w:rsidRDefault="0071571E" w:rsidP="009F6C5C">
      <w:pPr>
        <w:pStyle w:val="Akapitzlist"/>
        <w:numPr>
          <w:ilvl w:val="0"/>
          <w:numId w:val="5"/>
        </w:numPr>
        <w:spacing w:after="0"/>
      </w:pPr>
      <w:proofErr w:type="gramStart"/>
      <w:r>
        <w:t>perspektywa</w:t>
      </w:r>
      <w:proofErr w:type="gramEnd"/>
    </w:p>
    <w:p w14:paraId="607F00C7" w14:textId="515D67F3" w:rsidR="0071571E" w:rsidRDefault="0071571E" w:rsidP="009F6C5C">
      <w:pPr>
        <w:pStyle w:val="Akapitzlist"/>
        <w:numPr>
          <w:ilvl w:val="0"/>
          <w:numId w:val="5"/>
        </w:numPr>
        <w:spacing w:after="0"/>
      </w:pPr>
      <w:proofErr w:type="gramStart"/>
      <w:r>
        <w:t>walor</w:t>
      </w:r>
      <w:proofErr w:type="gramEnd"/>
    </w:p>
    <w:p w14:paraId="034DBD85" w14:textId="177E8A6A" w:rsidR="0071571E" w:rsidRDefault="0071571E" w:rsidP="009F6C5C">
      <w:pPr>
        <w:pStyle w:val="Akapitzlist"/>
        <w:numPr>
          <w:ilvl w:val="0"/>
          <w:numId w:val="5"/>
        </w:numPr>
        <w:spacing w:after="0"/>
      </w:pPr>
      <w:proofErr w:type="gramStart"/>
      <w:r>
        <w:t>światło</w:t>
      </w:r>
      <w:proofErr w:type="gramEnd"/>
      <w:r>
        <w:t>/cień</w:t>
      </w:r>
    </w:p>
    <w:p w14:paraId="0BC5A487" w14:textId="37CEE5EE" w:rsidR="009F6C5C" w:rsidRDefault="009F6C5C" w:rsidP="009F6C5C">
      <w:pPr>
        <w:pStyle w:val="Akapitzlist"/>
        <w:numPr>
          <w:ilvl w:val="0"/>
          <w:numId w:val="5"/>
        </w:numPr>
        <w:spacing w:after="0"/>
      </w:pPr>
      <w:proofErr w:type="gramStart"/>
      <w:r>
        <w:t>z</w:t>
      </w:r>
      <w:r w:rsidRPr="009F6C5C">
        <w:t>aleca</w:t>
      </w:r>
      <w:proofErr w:type="gramEnd"/>
      <w:r w:rsidRPr="009F6C5C">
        <w:t xml:space="preserve"> się, aby prace kierunkowe, takie jak rysunki i szkice wnętrz, obiektów architektonicznych </w:t>
      </w:r>
      <w:r>
        <w:t xml:space="preserve">  </w:t>
      </w:r>
    </w:p>
    <w:p w14:paraId="43CC9D59" w14:textId="5B9C0436" w:rsidR="009F6C5C" w:rsidRDefault="009F6C5C" w:rsidP="00F6778A">
      <w:pPr>
        <w:pStyle w:val="Akapitzlist"/>
        <w:spacing w:after="0"/>
      </w:pPr>
      <w:proofErr w:type="gramStart"/>
      <w:r w:rsidRPr="009F6C5C">
        <w:t>oraz</w:t>
      </w:r>
      <w:proofErr w:type="gramEnd"/>
      <w:r w:rsidRPr="009F6C5C">
        <w:t xml:space="preserve"> sytuacji przestrzennych (zarówno wnętrz jak i przestrzeni zewnętrznych), były tworzone na </w:t>
      </w:r>
    </w:p>
    <w:p w14:paraId="117E4AFE" w14:textId="76E0C18F" w:rsidR="009F6C5C" w:rsidRDefault="009F6C5C" w:rsidP="00F6778A">
      <w:pPr>
        <w:pStyle w:val="Akapitzlist"/>
        <w:spacing w:after="0"/>
      </w:pPr>
      <w:proofErr w:type="gramStart"/>
      <w:r w:rsidRPr="009F6C5C">
        <w:t>podstawie</w:t>
      </w:r>
      <w:proofErr w:type="gramEnd"/>
      <w:r w:rsidRPr="009F6C5C">
        <w:t xml:space="preserve"> obserwacji z natury. Unikaj odwzorowywania ze zdjęć i fotografii</w:t>
      </w:r>
      <w:r w:rsidR="00F6778A">
        <w:t>.</w:t>
      </w:r>
    </w:p>
    <w:p w14:paraId="4D13C434" w14:textId="514DF25F" w:rsidR="0071571E" w:rsidRDefault="0071571E" w:rsidP="009F6C5C">
      <w:pPr>
        <w:pStyle w:val="Akapitzlist"/>
        <w:numPr>
          <w:ilvl w:val="0"/>
          <w:numId w:val="5"/>
        </w:numPr>
        <w:spacing w:after="0"/>
      </w:pPr>
      <w:proofErr w:type="gramStart"/>
      <w:r>
        <w:t>operowanie</w:t>
      </w:r>
      <w:proofErr w:type="gramEnd"/>
      <w:r>
        <w:t xml:space="preserve"> skalą, wprowadzenie postaci ludzkiej do rysunku</w:t>
      </w:r>
    </w:p>
    <w:p w14:paraId="0A5AEE50" w14:textId="61AD3911" w:rsidR="0071571E" w:rsidRDefault="0071571E" w:rsidP="009F6C5C">
      <w:pPr>
        <w:pStyle w:val="Akapitzlist"/>
        <w:numPr>
          <w:ilvl w:val="0"/>
          <w:numId w:val="5"/>
        </w:numPr>
        <w:spacing w:after="0"/>
      </w:pPr>
      <w:proofErr w:type="gramStart"/>
      <w:r>
        <w:t>umiejętność</w:t>
      </w:r>
      <w:proofErr w:type="gramEnd"/>
      <w:r>
        <w:t xml:space="preserve"> wyboru odpowiedniego narzędzia do sporządzenia rysunku (ołówek, węgiel, tusz, etc.)</w:t>
      </w:r>
    </w:p>
    <w:p w14:paraId="55BAD60D" w14:textId="66335DD2" w:rsidR="00F6778A" w:rsidRDefault="0071571E" w:rsidP="00F6778A">
      <w:pPr>
        <w:pStyle w:val="Akapitzlist"/>
        <w:numPr>
          <w:ilvl w:val="0"/>
          <w:numId w:val="5"/>
        </w:numPr>
        <w:spacing w:after="0"/>
      </w:pPr>
      <w:proofErr w:type="gramStart"/>
      <w:r>
        <w:t>nie</w:t>
      </w:r>
      <w:proofErr w:type="gramEnd"/>
      <w:r>
        <w:t xml:space="preserve"> przerysowuj znanych i łatwo dostępnych zdjęć</w:t>
      </w:r>
    </w:p>
    <w:p w14:paraId="3439C9B7" w14:textId="77777777" w:rsidR="009F6C5C" w:rsidRDefault="009F6C5C" w:rsidP="00FA6E2E">
      <w:pPr>
        <w:spacing w:after="0"/>
      </w:pPr>
    </w:p>
    <w:p w14:paraId="1384C6A4" w14:textId="77777777" w:rsidR="0071571E" w:rsidRDefault="0071571E" w:rsidP="009F6C5C">
      <w:pPr>
        <w:spacing w:after="0"/>
      </w:pPr>
      <w:r>
        <w:t xml:space="preserve">Fotografując prace „płaskie” jak np. obraz, rysunek, szkice: </w:t>
      </w:r>
    </w:p>
    <w:p w14:paraId="67C5332E" w14:textId="2067F427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t>oświetl</w:t>
      </w:r>
      <w:proofErr w:type="gramEnd"/>
      <w:r>
        <w:t xml:space="preserve"> pracę równomierne światłem sztucznym lub naturalnym, nie używaj lampy błyskowej, </w:t>
      </w:r>
    </w:p>
    <w:p w14:paraId="13494EFE" w14:textId="3A86AE5E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t>przy</w:t>
      </w:r>
      <w:proofErr w:type="gramEnd"/>
      <w:r>
        <w:t xml:space="preserve"> słabszym oświetleniu (dłuższym czasie naświetlania) użyj statywu do aparatu, </w:t>
      </w:r>
    </w:p>
    <w:p w14:paraId="7E683399" w14:textId="268154C9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t>ustaw</w:t>
      </w:r>
      <w:proofErr w:type="gramEnd"/>
      <w:r>
        <w:t xml:space="preserve"> aparat prostopadle do pracy, fotografowanie pod kątem powoduje zniekształcenia, </w:t>
      </w:r>
    </w:p>
    <w:p w14:paraId="7E905FCD" w14:textId="2223AF98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t>fotografuj</w:t>
      </w:r>
      <w:proofErr w:type="gramEnd"/>
      <w:r>
        <w:t xml:space="preserve"> pracę na neutralnym tle, najlepiej białym lub czarnym, </w:t>
      </w:r>
    </w:p>
    <w:p w14:paraId="03B838FB" w14:textId="4B78D6D2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lastRenderedPageBreak/>
        <w:t>zadbaj</w:t>
      </w:r>
      <w:proofErr w:type="gramEnd"/>
      <w:r>
        <w:t xml:space="preserve"> o ostrość zdjęć i odpowiednie naświetlenie, </w:t>
      </w:r>
    </w:p>
    <w:p w14:paraId="26ECBC43" w14:textId="72D50316" w:rsidR="00F6778A" w:rsidRDefault="0071571E" w:rsidP="00F6778A">
      <w:pPr>
        <w:pStyle w:val="Akapitzlist"/>
        <w:numPr>
          <w:ilvl w:val="0"/>
          <w:numId w:val="2"/>
        </w:numPr>
        <w:spacing w:after="0"/>
      </w:pPr>
      <w:proofErr w:type="gramStart"/>
      <w:r>
        <w:t>praca</w:t>
      </w:r>
      <w:proofErr w:type="gramEnd"/>
      <w:r>
        <w:t xml:space="preserve"> powinna wypełniać prawie cały kadr, unikaj przycinania pracy i zbyt szerokich marginesów.</w:t>
      </w:r>
    </w:p>
    <w:p w14:paraId="4D6EB240" w14:textId="54D1BE51" w:rsidR="0071571E" w:rsidRDefault="0071571E" w:rsidP="00F6778A">
      <w:pPr>
        <w:spacing w:after="0"/>
      </w:pPr>
      <w:r>
        <w:t>Ponadto fotografując prace „przestrzenne” jak np. model, makietę</w:t>
      </w:r>
      <w:r w:rsidR="00F6778A">
        <w:t xml:space="preserve"> odnośnie wymienionego składu teczki prac</w:t>
      </w:r>
      <w:r>
        <w:t xml:space="preserve">: </w:t>
      </w:r>
    </w:p>
    <w:p w14:paraId="2AB91C84" w14:textId="19A5BCC6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t>wykonaj</w:t>
      </w:r>
      <w:proofErr w:type="gramEnd"/>
      <w:r>
        <w:t xml:space="preserve"> kilka zdjęć pokazujących pracę z różnych stron, </w:t>
      </w:r>
    </w:p>
    <w:p w14:paraId="1A87B093" w14:textId="7F8249E2" w:rsidR="0071571E" w:rsidRDefault="0071571E" w:rsidP="009F6C5C">
      <w:pPr>
        <w:pStyle w:val="Akapitzlist"/>
        <w:numPr>
          <w:ilvl w:val="0"/>
          <w:numId w:val="2"/>
        </w:numPr>
        <w:spacing w:after="0"/>
      </w:pPr>
      <w:proofErr w:type="gramStart"/>
      <w:r>
        <w:t>oświetl</w:t>
      </w:r>
      <w:proofErr w:type="gramEnd"/>
      <w:r>
        <w:t xml:space="preserve"> pracę tak, by podkreślić jej </w:t>
      </w:r>
      <w:r w:rsidR="00F6778A">
        <w:t xml:space="preserve">przestrzenność </w:t>
      </w:r>
      <w:r>
        <w:t>np. używając dwóch lamp świecących na pracę z różnych kierunków.</w:t>
      </w:r>
    </w:p>
    <w:p w14:paraId="628DA8DA" w14:textId="77777777" w:rsidR="0071571E" w:rsidRDefault="0071571E" w:rsidP="0071571E"/>
    <w:p w14:paraId="6F93AEE6" w14:textId="77777777" w:rsidR="0071571E" w:rsidRDefault="0071571E" w:rsidP="0071571E"/>
    <w:p w14:paraId="0F2976D7" w14:textId="77777777" w:rsidR="0012784E" w:rsidRDefault="0012784E" w:rsidP="0071571E"/>
    <w:p w14:paraId="313BFF3C" w14:textId="77777777" w:rsidR="0012784E" w:rsidRDefault="0012784E" w:rsidP="0071571E"/>
    <w:p w14:paraId="64231379" w14:textId="77777777" w:rsidR="0012784E" w:rsidRDefault="0012784E" w:rsidP="0071571E"/>
    <w:p w14:paraId="4108B4BB" w14:textId="77777777" w:rsidR="0012784E" w:rsidRDefault="0012784E" w:rsidP="0071571E"/>
    <w:p w14:paraId="4FC8F7C7" w14:textId="77777777" w:rsidR="0012784E" w:rsidRDefault="0012784E" w:rsidP="0071571E"/>
    <w:p w14:paraId="1C700751" w14:textId="77777777" w:rsidR="0012784E" w:rsidRDefault="0012784E" w:rsidP="0071571E"/>
    <w:p w14:paraId="688F04C1" w14:textId="77777777" w:rsidR="0012784E" w:rsidRDefault="0012784E" w:rsidP="0071571E"/>
    <w:p w14:paraId="5C0A1B90" w14:textId="77777777" w:rsidR="0012784E" w:rsidRDefault="0012784E" w:rsidP="0071571E"/>
    <w:p w14:paraId="73D7BB0A" w14:textId="77777777" w:rsidR="0012784E" w:rsidRDefault="0012784E" w:rsidP="0071571E"/>
    <w:p w14:paraId="56038ABF" w14:textId="77777777" w:rsidR="0012784E" w:rsidRDefault="0012784E" w:rsidP="0071571E"/>
    <w:p w14:paraId="3C55B6C9" w14:textId="77777777" w:rsidR="0012784E" w:rsidRDefault="0012784E" w:rsidP="0071571E"/>
    <w:p w14:paraId="4C495BD3" w14:textId="655B02E0" w:rsidR="0012784E" w:rsidRDefault="0012784E" w:rsidP="0071571E"/>
    <w:p w14:paraId="6F8A486E" w14:textId="270983DF" w:rsidR="002C2096" w:rsidRDefault="002C2096" w:rsidP="0071571E"/>
    <w:p w14:paraId="3314C8AC" w14:textId="3F632CFA" w:rsidR="002C2096" w:rsidRDefault="002C2096" w:rsidP="0071571E"/>
    <w:p w14:paraId="5AC13907" w14:textId="41B5A2F3" w:rsidR="002C2096" w:rsidRDefault="002C2096" w:rsidP="0071571E"/>
    <w:p w14:paraId="70392335" w14:textId="5B08ADC6" w:rsidR="002C2096" w:rsidRDefault="002C2096" w:rsidP="0071571E"/>
    <w:p w14:paraId="76FF7924" w14:textId="41D74FB7" w:rsidR="002C2096" w:rsidRDefault="002C2096" w:rsidP="0071571E"/>
    <w:p w14:paraId="7C1A0036" w14:textId="0C870491" w:rsidR="002C2096" w:rsidRDefault="002C2096" w:rsidP="0071571E"/>
    <w:p w14:paraId="32C6E659" w14:textId="137FBC9A" w:rsidR="002C2096" w:rsidRDefault="002C2096" w:rsidP="0071571E"/>
    <w:p w14:paraId="26731260" w14:textId="2794A9B8" w:rsidR="002C2096" w:rsidRDefault="002C2096" w:rsidP="0071571E"/>
    <w:p w14:paraId="0D3FBE34" w14:textId="617099DE" w:rsidR="002C2096" w:rsidRDefault="002C2096" w:rsidP="0071571E"/>
    <w:p w14:paraId="37CBD6B4" w14:textId="21F8974D" w:rsidR="002C2096" w:rsidRDefault="002C2096" w:rsidP="0071571E"/>
    <w:p w14:paraId="58D12BA1" w14:textId="6B83A457" w:rsidR="002C2096" w:rsidRDefault="002C2096" w:rsidP="0071571E"/>
    <w:p w14:paraId="34448A2D" w14:textId="4475C1D4" w:rsidR="002C2096" w:rsidRDefault="002C2096" w:rsidP="0071571E"/>
    <w:p w14:paraId="3F59524A" w14:textId="09E02A14" w:rsidR="00F831D3" w:rsidRPr="0071571E" w:rsidRDefault="00F831D3" w:rsidP="0071571E"/>
    <w:sectPr w:rsidR="00F831D3" w:rsidRPr="0071571E" w:rsidSect="0032117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BBF"/>
    <w:multiLevelType w:val="hybridMultilevel"/>
    <w:tmpl w:val="3328EED2"/>
    <w:lvl w:ilvl="0" w:tplc="8EF84D5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F23"/>
    <w:multiLevelType w:val="hybridMultilevel"/>
    <w:tmpl w:val="6B82E470"/>
    <w:lvl w:ilvl="0" w:tplc="8EF84D5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A7F"/>
    <w:multiLevelType w:val="hybridMultilevel"/>
    <w:tmpl w:val="B3B47A26"/>
    <w:lvl w:ilvl="0" w:tplc="E4B0E5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031"/>
    <w:multiLevelType w:val="hybridMultilevel"/>
    <w:tmpl w:val="0820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E54F2"/>
    <w:multiLevelType w:val="hybridMultilevel"/>
    <w:tmpl w:val="FAB6C60E"/>
    <w:lvl w:ilvl="0" w:tplc="E4B0E5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45BC"/>
    <w:multiLevelType w:val="hybridMultilevel"/>
    <w:tmpl w:val="F2C06BB8"/>
    <w:lvl w:ilvl="0" w:tplc="59B845C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2FC3"/>
    <w:multiLevelType w:val="hybridMultilevel"/>
    <w:tmpl w:val="369A25E8"/>
    <w:lvl w:ilvl="0" w:tplc="E4B0E5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96C68"/>
    <w:multiLevelType w:val="hybridMultilevel"/>
    <w:tmpl w:val="3A6E10B2"/>
    <w:lvl w:ilvl="0" w:tplc="E4B0E5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3"/>
    <w:rsid w:val="000F0954"/>
    <w:rsid w:val="0012784E"/>
    <w:rsid w:val="001D0021"/>
    <w:rsid w:val="002C2096"/>
    <w:rsid w:val="002F6BEC"/>
    <w:rsid w:val="00321178"/>
    <w:rsid w:val="0039026A"/>
    <w:rsid w:val="00477CB1"/>
    <w:rsid w:val="0071571E"/>
    <w:rsid w:val="007E2D4B"/>
    <w:rsid w:val="008F16B0"/>
    <w:rsid w:val="008F39B1"/>
    <w:rsid w:val="009F6C5C"/>
    <w:rsid w:val="00A455B3"/>
    <w:rsid w:val="00A70319"/>
    <w:rsid w:val="00AB3F1E"/>
    <w:rsid w:val="00B26197"/>
    <w:rsid w:val="00BE05DB"/>
    <w:rsid w:val="00BE7A7D"/>
    <w:rsid w:val="00C605EA"/>
    <w:rsid w:val="00C90367"/>
    <w:rsid w:val="00CA3FEF"/>
    <w:rsid w:val="00D12CA0"/>
    <w:rsid w:val="00D64E96"/>
    <w:rsid w:val="00E21499"/>
    <w:rsid w:val="00F62CAD"/>
    <w:rsid w:val="00F6778A"/>
    <w:rsid w:val="00F831D3"/>
    <w:rsid w:val="00FA6E2E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5CB5"/>
  <w15:docId w15:val="{4A5AB70A-E3B0-493E-B5CF-DE2DAF9C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Wejkowska-Lipska</dc:creator>
  <cp:keywords/>
  <dc:description/>
  <cp:lastModifiedBy>asp</cp:lastModifiedBy>
  <cp:revision>10</cp:revision>
  <cp:lastPrinted>2025-03-04T13:36:00Z</cp:lastPrinted>
  <dcterms:created xsi:type="dcterms:W3CDTF">2025-03-04T13:36:00Z</dcterms:created>
  <dcterms:modified xsi:type="dcterms:W3CDTF">2025-03-04T13:47:00Z</dcterms:modified>
</cp:coreProperties>
</file>