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BFD5" w14:textId="77777777" w:rsidR="00451CAF" w:rsidRPr="00FB4845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FB4845" w:rsidSect="00FB484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4B1E12AE" w14:textId="730F5F55" w:rsidR="00A60ECD" w:rsidRDefault="00A60ECD" w:rsidP="00A60ECD">
      <w:pPr>
        <w:keepLines/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4F30243F" w14:textId="6F34794B" w:rsidR="00A859FB" w:rsidRPr="00FB4845" w:rsidRDefault="00000000">
      <w:pPr>
        <w:keepLines/>
        <w:spacing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UMOWA</w:t>
      </w:r>
      <w:r w:rsidR="00FB4845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04EB64E0" w14:textId="77777777" w:rsidR="00A859FB" w:rsidRPr="00FB4845" w:rsidRDefault="00000000">
      <w:pPr>
        <w:keepLines/>
        <w:spacing w:after="200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o przeniesienie autorskich praw majątkowych do istniejącego utworu</w:t>
      </w:r>
    </w:p>
    <w:p w14:paraId="18E529F3" w14:textId="77777777" w:rsidR="00A859FB" w:rsidRPr="00FB4845" w:rsidRDefault="00000000">
      <w:pPr>
        <w:keepLines/>
        <w:spacing w:after="300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zawarta w dniu [DATA] w [MIEJSCOWOŚĆ], pomiędzy:</w:t>
      </w:r>
    </w:p>
    <w:p w14:paraId="5A778CB3" w14:textId="77777777" w:rsidR="00FB4845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[IMIĘ I NAZWISKO TWÓRCY / FIRMA], [ADRES], [PESEL LUB NIP – JEŚLI DOTYCZY],</w:t>
      </w:r>
    </w:p>
    <w:p w14:paraId="2A8715DD" w14:textId="15257EA0" w:rsidR="00A859FB" w:rsidRPr="00FB4845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zwanym dalej „</w:t>
      </w:r>
      <w:r w:rsidRPr="00FB4845">
        <w:rPr>
          <w:rFonts w:ascii="Calibri Light" w:hAnsi="Calibri Light" w:cs="Calibri Light"/>
          <w:b/>
          <w:bCs/>
        </w:rPr>
        <w:t>Twórcą</w:t>
      </w:r>
      <w:r w:rsidRPr="00FB4845">
        <w:rPr>
          <w:rFonts w:ascii="Calibri Light" w:hAnsi="Calibri Light" w:cs="Calibri Light"/>
        </w:rPr>
        <w:t>”,</w:t>
      </w:r>
    </w:p>
    <w:p w14:paraId="1B5E76CF" w14:textId="77777777" w:rsidR="00A859FB" w:rsidRPr="00FB4845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a</w:t>
      </w:r>
    </w:p>
    <w:p w14:paraId="416F1785" w14:textId="77777777" w:rsidR="00FB4845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[IMIĘ I NAZWISKO / FIRMA NABYWCY], [ADRES], [PESEL LUB NIP – JEŚLI DOTYCZY],</w:t>
      </w:r>
    </w:p>
    <w:p w14:paraId="1200AD88" w14:textId="63522B02" w:rsidR="00A859FB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zwanym dalej „</w:t>
      </w:r>
      <w:r w:rsidRPr="00FB4845">
        <w:rPr>
          <w:rFonts w:ascii="Calibri Light" w:hAnsi="Calibri Light" w:cs="Calibri Light"/>
          <w:b/>
          <w:bCs/>
        </w:rPr>
        <w:t>Nabywcą</w:t>
      </w:r>
      <w:r w:rsidRPr="00FB4845">
        <w:rPr>
          <w:rFonts w:ascii="Calibri Light" w:hAnsi="Calibri Light" w:cs="Calibri Light"/>
        </w:rPr>
        <w:t>”</w:t>
      </w:r>
      <w:r w:rsidR="00FB4845">
        <w:rPr>
          <w:rFonts w:ascii="Calibri Light" w:hAnsi="Calibri Light" w:cs="Calibri Light"/>
        </w:rPr>
        <w:t>,</w:t>
      </w:r>
    </w:p>
    <w:p w14:paraId="20177796" w14:textId="73F7B34C" w:rsidR="00FB4845" w:rsidRDefault="00FB4845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łącznie zwanie dalej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255FAE4F" w14:textId="6A9C1C52" w:rsidR="00FB4845" w:rsidRPr="00FB4845" w:rsidRDefault="00FB4845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3F0DF513" w14:textId="77777777" w:rsidR="00A859FB" w:rsidRPr="00FB4845" w:rsidRDefault="00000000" w:rsidP="0074087E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§ 1. Istniejący Utwór i oświadczenia Twórcy</w:t>
      </w:r>
    </w:p>
    <w:p w14:paraId="157FBC5C" w14:textId="37C75E10" w:rsidR="00A859FB" w:rsidRPr="0074087E" w:rsidRDefault="00000000" w:rsidP="0074087E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Przedmiotem Umowy jest istniejący utwór pod tytułem „[TYTUŁ]”, rodzaju [GRAFIKA / FOTOGRAFIA / ILUSTRACJA / PROJEKT / INNE], wykonany w [ROK], opisany i zidentyfikowany w Załączniku nr 1 (dalej: „Utwór”).</w:t>
      </w:r>
    </w:p>
    <w:p w14:paraId="6069E2D2" w14:textId="04E01E77" w:rsidR="00A859FB" w:rsidRPr="0074087E" w:rsidRDefault="00000000" w:rsidP="0074087E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Twórca oświadcza, że jest uprawniony do rozporządzania autorskimi prawami majątkowymi do Utworu na polach eksploatacji objętych Umową, a przeniesienie tych praw w uzgodnionym zakresie nie naruszy praw osób trzecich. Prawa i elementy należące do osób trzecich: [BRAK / OPIS I ZASADY KORZYSTANIA].</w:t>
      </w:r>
    </w:p>
    <w:p w14:paraId="592F847B" w14:textId="046C38A3" w:rsidR="00A859FB" w:rsidRPr="0074087E" w:rsidRDefault="00000000" w:rsidP="0074087E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Strony potwierdzają, że Utwór został wykonany przed zawarciem Umowy. Umowa nie obejmuje innych utworów ani przyszłych prac Twórcy.</w:t>
      </w:r>
    </w:p>
    <w:p w14:paraId="0EFA35A2" w14:textId="77777777" w:rsidR="00A859FB" w:rsidRPr="00FB4845" w:rsidRDefault="00000000" w:rsidP="0074087E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§ 2. Wynagrodzenie i warunek zapłaty</w:t>
      </w:r>
    </w:p>
    <w:p w14:paraId="2FE83E40" w14:textId="38746B79" w:rsidR="00A859FB" w:rsidRPr="0074087E" w:rsidRDefault="00000000" w:rsidP="0074087E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Za przeniesienie autorskich praw majątkowych na polach eksploatacji określonych w § 3 oraz zezwolenie dotyczące praw zależnych określone w § 4 Nabywca zapłaci Twórcy [KWOTA] zł [ŁĄCZNA KWOTA DO ZAPŁATY / NETTO POWIĘKSZONE O VAT, JEŚLI DOTYCZY]. Wynagrodzenie obejmuje wszystkie wskazane w Umowie pola eksploatacji.</w:t>
      </w:r>
    </w:p>
    <w:p w14:paraId="7BA8F224" w14:textId="06614749" w:rsidR="00A859FB" w:rsidRPr="0074087E" w:rsidRDefault="00000000" w:rsidP="0074087E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Wynagrodzenie zostanie zapłacone [JEDNORAZOWO / W RATACH: KWOTY I TERMINY] na rachunek [NUMER RACHUNKU], do dnia [DATA / LICZBA DNI OD PODPISANIA].</w:t>
      </w:r>
    </w:p>
    <w:p w14:paraId="1B5E4791" w14:textId="755C16B2" w:rsidR="00A859FB" w:rsidRPr="0074087E" w:rsidRDefault="00000000" w:rsidP="0074087E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Strony wyraźnie postanawiają, że autorskie prawa majątkowe nie przechodzą na Nabywcę przed otrzymaniem przez Twórcę całego wynagrodzenia. Do chwili pełnej zapłaty Nabywca może korzystać z otrzymanego egzemplarza lub pliku wyłącznie w celu oceny Utworu, bez prawa jego rozpowszechniania lub komercyjnego wykorzystania.</w:t>
      </w:r>
    </w:p>
    <w:p w14:paraId="5EEF6B7C" w14:textId="6DA4EFFC" w:rsidR="0074087E" w:rsidRPr="0074087E" w:rsidRDefault="00000000" w:rsidP="0074087E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W razie opóźnienia w płatności Twórca może dochodzić zaległego wynagrodzenia wraz z odsetkami wynikającymi z przepisów prawa. Nabywca nie uzyskuje praw z § 3 przed dokonaniem całej zapłaty.</w:t>
      </w:r>
    </w:p>
    <w:p w14:paraId="23CC59AB" w14:textId="73ECCFDE" w:rsidR="00A859FB" w:rsidRPr="00FB4845" w:rsidRDefault="00000000" w:rsidP="0074087E">
      <w:pPr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§ 3. Przeniesienie autorskich praw majątkowych</w:t>
      </w:r>
    </w:p>
    <w:p w14:paraId="7198C31E" w14:textId="0570BF41" w:rsidR="00A859FB" w:rsidRPr="0074087E" w:rsidRDefault="00000000" w:rsidP="0074087E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lastRenderedPageBreak/>
        <w:t>Z chwilą wpływu pełnego wynagrodzenia określonego w § 2 na rachunek Twórcy Twórca przenosi na Nabywcę autorskie prawa majątkowe do Utworu na czas trwania tych praw, bez ograniczeń terytorialnych, wyłącznie na polach eksploatacji wymienionych poniżej.</w:t>
      </w:r>
    </w:p>
    <w:p w14:paraId="0C82597A" w14:textId="70FE49CE" w:rsidR="00A859FB" w:rsidRPr="0074087E" w:rsidRDefault="00000000" w:rsidP="0074087E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Przeniesienie obejmuje następujące pola eksploatacji, w zakresie wybranym i pozostawionym przez Strony w Umowie: (a) utrwalanie i zwielokrotnianie Utworu techniką drukarską, reprograficzną, fotograficzną i cyfrową; (b) wprowadzanie do obrotu, użyczanie i najem egzemplarzy Utworu; (c) publiczne wystawianie, wyświetlanie, odtwarzanie i prezentowanie Utworu; (d) nadawanie i reemitowanie Utworu [JEŚLI DOTYCZY]; (e) publiczne udostępnianie Utworu w sieci Internet tak, aby każdy mógł mieć do niego dostęp w miejscu i w czasie przez siebie wybranym.</w:t>
      </w:r>
    </w:p>
    <w:p w14:paraId="7FAF4F4B" w14:textId="5F1815E0" w:rsidR="00A859FB" w:rsidRPr="0074087E" w:rsidRDefault="00000000" w:rsidP="0074087E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Prawa z ust. 2 mogą być wykonywane w szczególności w materiałach informacyjnych, reklamowych, wydawniczych i promocyjnych, na stronach internetowych oraz w mediach społecznościowych – o ile odpowiada to wskazanym polom eksploatacji.</w:t>
      </w:r>
    </w:p>
    <w:p w14:paraId="0381F65F" w14:textId="50EB5C3C" w:rsidR="00A859FB" w:rsidRPr="0074087E" w:rsidRDefault="00000000" w:rsidP="0074087E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Nabywca może dalej przenosić nabyte autorskie prawa majątkowe [TAK / NIE – WYBIERZ]. Przeniesienie nie dotyczy sposobów korzystania nieznanych w chwili zawarcia Umowy ani praw do innych utworów Twórcy.</w:t>
      </w:r>
    </w:p>
    <w:p w14:paraId="2BD55362" w14:textId="77777777" w:rsidR="00A859FB" w:rsidRPr="00FB4845" w:rsidRDefault="00000000" w:rsidP="0074087E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§ 4. Prawa zależne i prawa osobiste</w:t>
      </w:r>
    </w:p>
    <w:p w14:paraId="31ECAB46" w14:textId="4326D711" w:rsidR="00A859FB" w:rsidRPr="0074087E" w:rsidRDefault="00000000" w:rsidP="0074087E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Twórca zezwala Nabywcy na wykonywanie opracowań Utworu, w tym [ADAPTACJI / MODYFIKACJI / TŁUMACZEŃ / ZMIAN FORMATU – UZUPEŁNIJ], oraz na rozporządzanie i korzystanie z takich opracowań na polach eksploatacji wskazanych w § 3. [ZEZWALA / NIE ZEZWALA] na udzielanie takich zezwoleń dalszym podmiotom.</w:t>
      </w:r>
    </w:p>
    <w:p w14:paraId="5F7359A5" w14:textId="2D071296" w:rsidR="00A859FB" w:rsidRPr="0074087E" w:rsidRDefault="00000000" w:rsidP="0074087E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Autorskie prawa osobiste, w szczególności prawo do autorstwa i integralności Utworu, pozostają przy Twórcy. Nabywca będzie oznaczał autorstwo jako [IMIĘ I NAZWISKO / PSEUDONIM] [W KAŻDYM WYKORZYSTANIU / W ZAKRESIE TECHNICZNIE MOŻLIWYM].</w:t>
      </w:r>
    </w:p>
    <w:p w14:paraId="6742F823" w14:textId="5C853E73" w:rsidR="00A859FB" w:rsidRPr="0074087E" w:rsidRDefault="00000000" w:rsidP="0074087E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Twórca wyraża zgodę na pierwsze publiczne udostępnienie Utworu przez Nabywcę [TAK / NIE – UZGODNIJ DATĘ I ZAKRES]. Strony nie interpretują niniejszej Umowy jako zrzeczenia się autorskich praw osobistych.</w:t>
      </w:r>
    </w:p>
    <w:p w14:paraId="0F3657D2" w14:textId="77777777" w:rsidR="00A859FB" w:rsidRPr="00FB4845" w:rsidRDefault="00000000" w:rsidP="0074087E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§ 5. Egzemplarz Utworu i portfolio</w:t>
      </w:r>
    </w:p>
    <w:p w14:paraId="32D3C57E" w14:textId="10BDC324" w:rsidR="00A859FB" w:rsidRPr="0074087E" w:rsidRDefault="00000000" w:rsidP="0074087E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Twórca przekaże Nabywcy [PLIKI W FORMATACH / EGZEMPLARZ MATERIALNY / PLIKI ŹRÓDŁOWE] w terminie [DATA / LICZBA DNI] przez [SPOSÓB PRZEKAZANIA]. Wydanie egzemplarza lub pliku nie stanowi samoistnie przeniesienia autorskich praw majątkowych.</w:t>
      </w:r>
    </w:p>
    <w:p w14:paraId="014C4114" w14:textId="45758AE7" w:rsidR="00A859FB" w:rsidRPr="0074087E" w:rsidRDefault="00000000" w:rsidP="0074087E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Własność materialnego egzemplarza lub nośnika [PRZECHODZI / NIE PRZECHODZI] na Nabywcę na zasadach [OPIS, MOMENT I EWENTUALNEJ CENY], odrębnie od przeniesienia autorskich praw majątkowych.</w:t>
      </w:r>
    </w:p>
    <w:p w14:paraId="6569489F" w14:textId="5CC4B203" w:rsidR="00A859FB" w:rsidRPr="0074087E" w:rsidRDefault="00000000" w:rsidP="0074087E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Nabywca udziela Twórcy nieodpłatnej, niewyłącznej zgody na prezentowanie Utworu wyłącznie w autorskim portfolio, na stronie Twórcy oraz w jego mediach społecznościowych [PO DOKONANIU PIERWSZEJ PUBLIKACJI / OD DATY / ZA ZGODĄ NABYWCY], bez prawa udzielania dalszych licencji i bez udostępniania materiałów poufnych.</w:t>
      </w:r>
    </w:p>
    <w:p w14:paraId="1313E9FC" w14:textId="77777777" w:rsidR="00A859FB" w:rsidRPr="00FB4845" w:rsidRDefault="00000000" w:rsidP="0074087E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  <w:b/>
        </w:rPr>
        <w:t>§ 6. Postanowienia końcowe</w:t>
      </w:r>
    </w:p>
    <w:p w14:paraId="7E042EE7" w14:textId="17DAF2B3" w:rsidR="00A859FB" w:rsidRPr="0074087E" w:rsidRDefault="00000000" w:rsidP="0074087E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Umowa podlega prawu polskiemu. W sprawach nieuregulowanych zastosowanie mają w szczególności przepisy ustawy o prawie autorskim i prawach pokrewnych oraz Kodeksu cywilnego.</w:t>
      </w:r>
    </w:p>
    <w:p w14:paraId="01884344" w14:textId="609BBF07" w:rsidR="00A859FB" w:rsidRPr="0074087E" w:rsidRDefault="0074087E" w:rsidP="0074087E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Wszelkie zmiany Umowy, w tym w szczególności</w:t>
      </w:r>
      <w:r w:rsidR="00000000" w:rsidRPr="0074087E">
        <w:rPr>
          <w:rFonts w:ascii="Calibri Light" w:hAnsi="Calibri Light" w:cs="Calibri Light"/>
        </w:rPr>
        <w:t xml:space="preserve"> postanowień o przeniesieniu autorskich praw majątkowych wymagają formy pisemnej pod rygorem nieważności. Strony mogą ustalić inną formę zmian wyłącznie tam, gdzie dopuszczają to przepisy prawa.</w:t>
      </w:r>
    </w:p>
    <w:p w14:paraId="59F09FBC" w14:textId="77777777" w:rsidR="0074087E" w:rsidRDefault="00000000" w:rsidP="0074087E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 xml:space="preserve">Załącznik nr 1 określający Utwór stanowi integralną część Umowy. </w:t>
      </w:r>
    </w:p>
    <w:p w14:paraId="6389382E" w14:textId="51FC5FB6" w:rsidR="00A859FB" w:rsidRPr="0074087E" w:rsidRDefault="00000000" w:rsidP="0074087E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4087E">
        <w:rPr>
          <w:rFonts w:ascii="Calibri Light" w:hAnsi="Calibri Light" w:cs="Calibri Light"/>
        </w:rPr>
        <w:t>Umowę sporządzono w dwóch jednobrzmiących egzemplarzach, po jednym dla każdej ze Stron.</w:t>
      </w:r>
    </w:p>
    <w:p w14:paraId="223D2A8F" w14:textId="77777777" w:rsidR="00A859FB" w:rsidRPr="00FB4845" w:rsidRDefault="00000000">
      <w:pPr>
        <w:keepLines/>
        <w:spacing w:before="320" w:after="200" w:line="276" w:lineRule="auto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lastRenderedPageBreak/>
        <w:t>[MIEJSCOWOŚĆ], [DATA]</w:t>
      </w:r>
    </w:p>
    <w:p w14:paraId="1F9679D5" w14:textId="77777777" w:rsidR="00A859FB" w:rsidRPr="00FB4845" w:rsidRDefault="00000000">
      <w:pPr>
        <w:keepLines/>
        <w:tabs>
          <w:tab w:val="left" w:pos="4535"/>
        </w:tabs>
        <w:spacing w:after="80" w:line="276" w:lineRule="auto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_______________________</w:t>
      </w:r>
      <w:r w:rsidRPr="00FB4845">
        <w:rPr>
          <w:rFonts w:ascii="Calibri Light" w:hAnsi="Calibri Light" w:cs="Calibri Light"/>
        </w:rPr>
        <w:tab/>
        <w:t>_______________________</w:t>
      </w:r>
    </w:p>
    <w:p w14:paraId="6ACC9799" w14:textId="77777777" w:rsidR="00A859FB" w:rsidRPr="00FB4845" w:rsidRDefault="00000000">
      <w:pPr>
        <w:keepLines/>
        <w:tabs>
          <w:tab w:val="left" w:pos="4535"/>
        </w:tabs>
        <w:spacing w:line="276" w:lineRule="auto"/>
        <w:rPr>
          <w:rFonts w:ascii="Calibri Light" w:hAnsi="Calibri Light" w:cs="Calibri Light"/>
        </w:rPr>
      </w:pPr>
      <w:r w:rsidRPr="00FB4845">
        <w:rPr>
          <w:rFonts w:ascii="Calibri Light" w:hAnsi="Calibri Light" w:cs="Calibri Light"/>
        </w:rPr>
        <w:t>Twórca</w:t>
      </w:r>
      <w:r w:rsidRPr="00FB4845">
        <w:rPr>
          <w:rFonts w:ascii="Calibri Light" w:hAnsi="Calibri Light" w:cs="Calibri Light"/>
        </w:rPr>
        <w:tab/>
        <w:t>Nabywca</w:t>
      </w:r>
    </w:p>
    <w:sectPr w:rsidR="00A859FB" w:rsidRPr="00FB4845" w:rsidSect="00FB4845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594D6" w14:textId="77777777" w:rsidR="00792D6B" w:rsidRDefault="00792D6B">
      <w:r>
        <w:separator/>
      </w:r>
    </w:p>
  </w:endnote>
  <w:endnote w:type="continuationSeparator" w:id="0">
    <w:p w14:paraId="680230FC" w14:textId="77777777" w:rsidR="00792D6B" w:rsidRDefault="0079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4C59823-BECE-49F9-988B-467A172A285B}"/>
    <w:embedItalic r:id="rId3" w:fontKey="{7FFC5048-B3F1-4AAB-B822-10575798ED2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FAD0ADED-4632-49B1-8D9C-6D834FD5841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9E1E6" w14:textId="1EAF291A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ED1F" w14:textId="709EFF25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75A39480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77C62" w14:textId="77777777" w:rsidR="00792D6B" w:rsidRDefault="00792D6B">
      <w:r>
        <w:separator/>
      </w:r>
    </w:p>
  </w:footnote>
  <w:footnote w:type="continuationSeparator" w:id="0">
    <w:p w14:paraId="1D2DDC7F" w14:textId="77777777" w:rsidR="00792D6B" w:rsidRDefault="00792D6B">
      <w:r>
        <w:continuationSeparator/>
      </w:r>
    </w:p>
  </w:footnote>
  <w:footnote w:id="1">
    <w:p w14:paraId="1F9985E3" w14:textId="7ABD39B8" w:rsidR="00FB4845" w:rsidRPr="00FB4845" w:rsidRDefault="00FB4845" w:rsidP="00FB4845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FB4845">
        <w:rPr>
          <w:rStyle w:val="Odwoanieprzypisudolnego"/>
          <w:i/>
          <w:iCs/>
          <w:sz w:val="16"/>
          <w:szCs w:val="16"/>
        </w:rPr>
        <w:footnoteRef/>
      </w:r>
      <w:r w:rsidRPr="00FB4845">
        <w:rPr>
          <w:i/>
          <w:iCs/>
          <w:sz w:val="16"/>
          <w:szCs w:val="16"/>
        </w:rPr>
        <w:t xml:space="preserve"> Instrukcja: wzór poglądowy, wymagający dostosowania; wpisz dane, wskaż konkretny już wykonany Utwór, ustal wynagrodzenie i zakres przekazywanych praw. Przeniesienie nastąpi dopiero po pełnej zapłacie. Ta Umowa wymaga formy pisemnej pod rygorem nieważności. Usuń niewybrane warianty.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2B26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56DF03C1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B233" w14:textId="453DD84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16462F18"/>
    <w:multiLevelType w:val="hybridMultilevel"/>
    <w:tmpl w:val="EEF4A5F8"/>
    <w:lvl w:ilvl="0" w:tplc="D856D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5" w15:restartNumberingAfterBreak="0">
    <w:nsid w:val="2AB816CB"/>
    <w:multiLevelType w:val="hybridMultilevel"/>
    <w:tmpl w:val="3306F81C"/>
    <w:lvl w:ilvl="0" w:tplc="D856D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D1757"/>
    <w:multiLevelType w:val="hybridMultilevel"/>
    <w:tmpl w:val="458A2F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B27246"/>
    <w:multiLevelType w:val="hybridMultilevel"/>
    <w:tmpl w:val="1B8E786E"/>
    <w:lvl w:ilvl="0" w:tplc="D856D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67BC"/>
    <w:multiLevelType w:val="hybridMultilevel"/>
    <w:tmpl w:val="E34A45C6"/>
    <w:lvl w:ilvl="0" w:tplc="D856D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C03D7"/>
    <w:multiLevelType w:val="hybridMultilevel"/>
    <w:tmpl w:val="04FC7A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180E81"/>
    <w:multiLevelType w:val="hybridMultilevel"/>
    <w:tmpl w:val="1ABE5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F75C67"/>
    <w:multiLevelType w:val="hybridMultilevel"/>
    <w:tmpl w:val="6B2614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540BAD"/>
    <w:multiLevelType w:val="hybridMultilevel"/>
    <w:tmpl w:val="59381E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2F0618"/>
    <w:multiLevelType w:val="hybridMultilevel"/>
    <w:tmpl w:val="47365C20"/>
    <w:lvl w:ilvl="0" w:tplc="D856D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F3184"/>
    <w:multiLevelType w:val="hybridMultilevel"/>
    <w:tmpl w:val="C8C6E5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6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7" w15:restartNumberingAfterBreak="0">
    <w:nsid w:val="75BB6477"/>
    <w:multiLevelType w:val="hybridMultilevel"/>
    <w:tmpl w:val="8CD096C6"/>
    <w:lvl w:ilvl="0" w:tplc="D856D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98282">
    <w:abstractNumId w:val="0"/>
  </w:num>
  <w:num w:numId="2" w16cid:durableId="1505705625">
    <w:abstractNumId w:val="1"/>
  </w:num>
  <w:num w:numId="3" w16cid:durableId="728919131">
    <w:abstractNumId w:val="3"/>
  </w:num>
  <w:num w:numId="4" w16cid:durableId="2045474073">
    <w:abstractNumId w:val="15"/>
  </w:num>
  <w:num w:numId="5" w16cid:durableId="817234360">
    <w:abstractNumId w:val="16"/>
  </w:num>
  <w:num w:numId="6" w16cid:durableId="2089308711">
    <w:abstractNumId w:val="4"/>
  </w:num>
  <w:num w:numId="7" w16cid:durableId="2010596014">
    <w:abstractNumId w:val="10"/>
  </w:num>
  <w:num w:numId="8" w16cid:durableId="1232932260">
    <w:abstractNumId w:val="13"/>
  </w:num>
  <w:num w:numId="9" w16cid:durableId="595598182">
    <w:abstractNumId w:val="9"/>
  </w:num>
  <w:num w:numId="10" w16cid:durableId="431053860">
    <w:abstractNumId w:val="7"/>
  </w:num>
  <w:num w:numId="11" w16cid:durableId="1414203904">
    <w:abstractNumId w:val="11"/>
  </w:num>
  <w:num w:numId="12" w16cid:durableId="2128964893">
    <w:abstractNumId w:val="17"/>
  </w:num>
  <w:num w:numId="13" w16cid:durableId="341008969">
    <w:abstractNumId w:val="14"/>
  </w:num>
  <w:num w:numId="14" w16cid:durableId="2001423278">
    <w:abstractNumId w:val="5"/>
  </w:num>
  <w:num w:numId="15" w16cid:durableId="1816146068">
    <w:abstractNumId w:val="12"/>
  </w:num>
  <w:num w:numId="16" w16cid:durableId="680359312">
    <w:abstractNumId w:val="8"/>
  </w:num>
  <w:num w:numId="17" w16cid:durableId="333731543">
    <w:abstractNumId w:val="6"/>
  </w:num>
  <w:num w:numId="18" w16cid:durableId="711342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25708F"/>
    <w:rsid w:val="002971B9"/>
    <w:rsid w:val="00301BC4"/>
    <w:rsid w:val="00451CAF"/>
    <w:rsid w:val="004A1FF8"/>
    <w:rsid w:val="00541193"/>
    <w:rsid w:val="00594592"/>
    <w:rsid w:val="005C1189"/>
    <w:rsid w:val="006475B0"/>
    <w:rsid w:val="0074087E"/>
    <w:rsid w:val="00792D6B"/>
    <w:rsid w:val="00A60ECD"/>
    <w:rsid w:val="00A859FB"/>
    <w:rsid w:val="00B94B57"/>
    <w:rsid w:val="00C144F2"/>
    <w:rsid w:val="00C727A8"/>
    <w:rsid w:val="00D231E3"/>
    <w:rsid w:val="00FB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1AA1C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FB48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4845"/>
  </w:style>
  <w:style w:type="paragraph" w:styleId="Stopka">
    <w:name w:val="footer"/>
    <w:basedOn w:val="Normalny"/>
    <w:link w:val="StopkaZnak"/>
    <w:uiPriority w:val="99"/>
    <w:unhideWhenUsed/>
    <w:rsid w:val="00FB48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84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48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4845"/>
  </w:style>
  <w:style w:type="character" w:styleId="Odwoanieprzypisudolnego">
    <w:name w:val="footnote reference"/>
    <w:basedOn w:val="Domylnaczcionkaakapitu"/>
    <w:uiPriority w:val="99"/>
    <w:semiHidden/>
    <w:unhideWhenUsed/>
    <w:rsid w:val="00FB4845"/>
    <w:rPr>
      <w:vertAlign w:val="superscript"/>
    </w:rPr>
  </w:style>
  <w:style w:type="paragraph" w:styleId="Akapitzlist">
    <w:name w:val="List Paragraph"/>
    <w:basedOn w:val="Normalny"/>
    <w:uiPriority w:val="34"/>
    <w:qFormat/>
    <w:rsid w:val="00740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4C19A-B8E7-4473-A07B-EAFBC258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800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z przeniesieniem praw</dc:title>
  <dc:creator>Biblioteka Wzorów Umów – ASP w Gdańsku (projekt roboczy)</dc:creator>
  <cp:lastModifiedBy>Karol Zurek - Piotrowski</cp:lastModifiedBy>
  <cp:revision>5</cp:revision>
  <dcterms:created xsi:type="dcterms:W3CDTF">2026-10-09T07:32:00Z</dcterms:created>
  <dcterms:modified xsi:type="dcterms:W3CDTF">2026-10-23T11:38:00Z</dcterms:modified>
</cp:coreProperties>
</file>